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5E0" w14:textId="12FA7BD9"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67BF">
        <w:rPr>
          <w:rFonts w:ascii="Times New Roman" w:hAnsi="Times New Roman" w:cs="Times New Roman"/>
          <w:sz w:val="28"/>
          <w:szCs w:val="28"/>
        </w:rPr>
        <w:t>Еткуль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77C03490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D71A0" w14:textId="19D72BE5" w:rsidR="00731101" w:rsidRDefault="00F267BF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с.Еткуль</w:t>
      </w:r>
      <w:proofErr w:type="spellEnd"/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F10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ECBD99" w14:textId="77777777"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7272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25D4D6A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FB8B8" w14:textId="45708B83"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</w:t>
      </w:r>
      <w:r w:rsidR="00F1024E" w:rsidRPr="00F1024E">
        <w:rPr>
          <w:rFonts w:ascii="Times New Roman" w:hAnsi="Times New Roman" w:cs="Times New Roman"/>
          <w:sz w:val="28"/>
          <w:szCs w:val="28"/>
        </w:rPr>
        <w:t>проект</w:t>
      </w:r>
      <w:r w:rsidR="00F1024E">
        <w:rPr>
          <w:rFonts w:ascii="Times New Roman" w:hAnsi="Times New Roman" w:cs="Times New Roman"/>
          <w:sz w:val="28"/>
          <w:szCs w:val="28"/>
        </w:rPr>
        <w:t>у</w:t>
      </w:r>
      <w:r w:rsidR="00F1024E" w:rsidRPr="00F1024E">
        <w:rPr>
          <w:rFonts w:ascii="Times New Roman" w:hAnsi="Times New Roman" w:cs="Times New Roman"/>
          <w:sz w:val="28"/>
          <w:szCs w:val="28"/>
        </w:rPr>
        <w:t xml:space="preserve"> </w:t>
      </w:r>
      <w:r w:rsidR="0099274E" w:rsidRPr="0099274E">
        <w:rPr>
          <w:rFonts w:ascii="Times New Roman" w:eastAsia="Calibri" w:hAnsi="Times New Roman" w:cs="Times New Roman"/>
          <w:sz w:val="28"/>
          <w:szCs w:val="28"/>
        </w:rPr>
        <w:t xml:space="preserve">планировки территории для земельного участка с кадастровым номером 74:07:3003001:11, площадью 52400 </w:t>
      </w:r>
      <w:proofErr w:type="spellStart"/>
      <w:r w:rsidR="0099274E" w:rsidRPr="0099274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99274E" w:rsidRPr="0099274E">
        <w:rPr>
          <w:rFonts w:ascii="Times New Roman" w:eastAsia="Calibri" w:hAnsi="Times New Roman" w:cs="Times New Roman"/>
          <w:sz w:val="28"/>
          <w:szCs w:val="28"/>
        </w:rPr>
        <w:t>., расположенного по адресу: Российская Федерация, Челябинская область, Еткульский муниципальный район, сельское поселение Еткульское, Еткуль село, территория База отдыха Лесная сказка, земельный участок 1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90E432F" w14:textId="3510F961" w:rsidR="00731101" w:rsidRDefault="00731101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здание администрации </w:t>
      </w:r>
      <w:r w:rsidR="0099274E">
        <w:rPr>
          <w:rFonts w:ascii="Times New Roman" w:hAnsi="Times New Roman" w:cs="Times New Roman"/>
          <w:sz w:val="28"/>
          <w:szCs w:val="28"/>
        </w:rPr>
        <w:t>Еткуль</w:t>
      </w:r>
      <w:r w:rsidR="00F1024E">
        <w:rPr>
          <w:rFonts w:ascii="Times New Roman" w:hAnsi="Times New Roman" w:cs="Times New Roman"/>
          <w:sz w:val="28"/>
          <w:szCs w:val="28"/>
        </w:rPr>
        <w:t>ского</w:t>
      </w:r>
      <w:r w:rsidRPr="00731101">
        <w:rPr>
          <w:rFonts w:ascii="Times New Roman" w:hAnsi="Times New Roman" w:cs="Times New Roman"/>
          <w:sz w:val="28"/>
          <w:szCs w:val="28"/>
        </w:rPr>
        <w:t xml:space="preserve"> сельского поселения  по адресу: </w:t>
      </w:r>
      <w:r w:rsidR="00F1024E" w:rsidRPr="00F1024E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99274E" w:rsidRPr="009927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с. Еткуль, ул. Первомайская, 31</w:t>
      </w:r>
      <w:r w:rsidRPr="00731101">
        <w:rPr>
          <w:rFonts w:ascii="Times New Roman" w:hAnsi="Times New Roman" w:cs="Times New Roman"/>
          <w:sz w:val="28"/>
          <w:szCs w:val="28"/>
        </w:rPr>
        <w:t xml:space="preserve">, </w:t>
      </w:r>
      <w:r w:rsidR="0099274E">
        <w:rPr>
          <w:rFonts w:ascii="Times New Roman" w:hAnsi="Times New Roman" w:cs="Times New Roman"/>
          <w:sz w:val="28"/>
          <w:szCs w:val="28"/>
        </w:rPr>
        <w:t>08</w:t>
      </w:r>
      <w:r w:rsidRPr="00731101">
        <w:rPr>
          <w:rFonts w:ascii="Times New Roman" w:hAnsi="Times New Roman" w:cs="Times New Roman"/>
          <w:sz w:val="28"/>
          <w:szCs w:val="28"/>
        </w:rPr>
        <w:t>.0</w:t>
      </w:r>
      <w:r w:rsidR="009927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  <w:r w:rsidRPr="00731101">
        <w:rPr>
          <w:rFonts w:ascii="Times New Roman" w:hAnsi="Times New Roman" w:cs="Times New Roman"/>
          <w:sz w:val="28"/>
          <w:szCs w:val="28"/>
        </w:rPr>
        <w:t>.</w:t>
      </w:r>
      <w:r w:rsidR="009927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441D4" w14:textId="4861FBA8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публичных слушаний участники пришли к выводу о</w:t>
      </w:r>
      <w:r w:rsidR="0099274E">
        <w:rPr>
          <w:rFonts w:ascii="Times New Roman" w:hAnsi="Times New Roman" w:cs="Times New Roman"/>
          <w:sz w:val="28"/>
          <w:szCs w:val="28"/>
        </w:rPr>
        <w:t xml:space="preserve">б отклонении </w:t>
      </w:r>
      <w:r w:rsidR="00F1024E" w:rsidRPr="00F102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9274E" w:rsidRPr="0099274E">
        <w:rPr>
          <w:rFonts w:ascii="Times New Roman" w:hAnsi="Times New Roman" w:cs="Times New Roman"/>
          <w:sz w:val="28"/>
          <w:szCs w:val="28"/>
        </w:rPr>
        <w:t xml:space="preserve">планировки территории для земельного участка с кадастровым номером 74:07:3003001:11, площадью 52400 </w:t>
      </w:r>
      <w:proofErr w:type="spellStart"/>
      <w:r w:rsidR="0099274E" w:rsidRPr="0099274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9274E" w:rsidRPr="0099274E">
        <w:rPr>
          <w:rFonts w:ascii="Times New Roman" w:hAnsi="Times New Roman" w:cs="Times New Roman"/>
          <w:sz w:val="28"/>
          <w:szCs w:val="28"/>
        </w:rPr>
        <w:t>., расположенного по адресу: Российская Федерация, Челябинская область, Еткульский муниципальный район, сельское поселение Еткульское, Еткуль село, территория База отдыха Лесная сказка, земельный участок 1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6CE6777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4070A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72FD86" w14:textId="77777777" w:rsidR="00712DA0" w:rsidRDefault="00712DA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14:paraId="0E3D3EC8" w14:textId="2566E2CC" w:rsidR="00A56AB0" w:rsidRDefault="00712DA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E5753">
        <w:rPr>
          <w:rFonts w:ascii="Times New Roman" w:hAnsi="Times New Roman" w:cs="Times New Roman"/>
          <w:sz w:val="28"/>
          <w:szCs w:val="28"/>
        </w:rPr>
        <w:t>Еткуль</w:t>
      </w:r>
      <w:r w:rsidR="00F1024E">
        <w:rPr>
          <w:rFonts w:ascii="Times New Roman" w:hAnsi="Times New Roman" w:cs="Times New Roman"/>
          <w:sz w:val="28"/>
          <w:szCs w:val="28"/>
        </w:rPr>
        <w:t>ского</w:t>
      </w:r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9E57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С.И. Зорин</w:t>
      </w: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1D3CDC"/>
    <w:rsid w:val="00712DA0"/>
    <w:rsid w:val="00731101"/>
    <w:rsid w:val="0099274E"/>
    <w:rsid w:val="009E5753"/>
    <w:rsid w:val="00A56AB0"/>
    <w:rsid w:val="00DF17DD"/>
    <w:rsid w:val="00F1024E"/>
    <w:rsid w:val="00F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5AA"/>
  <w15:docId w15:val="{164CC316-203E-44D8-93A4-D01AC31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6</cp:revision>
  <cp:lastPrinted>2022-07-12T06:16:00Z</cp:lastPrinted>
  <dcterms:created xsi:type="dcterms:W3CDTF">2021-07-23T08:14:00Z</dcterms:created>
  <dcterms:modified xsi:type="dcterms:W3CDTF">2022-07-13T09:07:00Z</dcterms:modified>
</cp:coreProperties>
</file>